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74" w:rsidRDefault="00EA3374" w:rsidP="00112ABF">
      <w:pPr>
        <w:pStyle w:val="HEADERTEXT"/>
        <w:ind w:firstLine="568"/>
        <w:jc w:val="center"/>
        <w:rPr>
          <w:b/>
          <w:bCs/>
          <w:color w:val="000001"/>
        </w:rPr>
      </w:pPr>
    </w:p>
    <w:p w:rsidR="00112ABF" w:rsidRDefault="00112ABF" w:rsidP="00112ABF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 </w:t>
      </w:r>
    </w:p>
    <w:p w:rsidR="00112ABF" w:rsidRDefault="00112ABF" w:rsidP="00112ABF">
      <w:pPr>
        <w:pStyle w:val="HEADERTEXT"/>
        <w:ind w:firstLine="568"/>
        <w:jc w:val="center"/>
        <w:rPr>
          <w:b/>
          <w:bCs/>
          <w:color w:val="000001"/>
        </w:rPr>
      </w:pPr>
    </w:p>
    <w:p w:rsidR="00112ABF" w:rsidRDefault="00112ABF" w:rsidP="00112ABF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Санитарно-эпидемиологические правила и нормативы </w:t>
      </w:r>
    </w:p>
    <w:p w:rsidR="00112ABF" w:rsidRDefault="00112ABF" w:rsidP="00112ABF">
      <w:pPr>
        <w:pStyle w:val="FORMAT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СанПиН 2.4.1.3049-13 </w:t>
      </w:r>
    </w:p>
    <w:p w:rsidR="00715158" w:rsidRDefault="00715158" w:rsidP="00112ABF">
      <w:pPr>
        <w:pStyle w:val="FORMATTEXT"/>
        <w:ind w:firstLine="568"/>
        <w:jc w:val="center"/>
        <w:rPr>
          <w:color w:val="000001"/>
        </w:rPr>
      </w:pPr>
    </w:p>
    <w:p w:rsidR="00112ABF" w:rsidRPr="00715158" w:rsidRDefault="00EA3374" w:rsidP="0035167B">
      <w:pPr>
        <w:pStyle w:val="FORMATTEXT"/>
        <w:ind w:firstLine="568"/>
        <w:jc w:val="both"/>
        <w:rPr>
          <w:b/>
          <w:color w:val="000001"/>
        </w:rPr>
      </w:pPr>
      <w:r w:rsidRPr="00715158">
        <w:rPr>
          <w:b/>
          <w:color w:val="000001"/>
        </w:rPr>
        <w:t>…</w:t>
      </w:r>
    </w:p>
    <w:p w:rsidR="00715158" w:rsidRDefault="00715158" w:rsidP="0035167B">
      <w:pPr>
        <w:pStyle w:val="FORMATTEXT"/>
        <w:ind w:firstLine="568"/>
        <w:jc w:val="both"/>
        <w:rPr>
          <w:color w:val="000001"/>
        </w:rPr>
      </w:pP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4.11. 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35167B" w:rsidRPr="00F44645" w:rsidRDefault="0035167B" w:rsidP="0035167B">
      <w:pPr>
        <w:pStyle w:val="FORMATTEXT"/>
        <w:ind w:firstLine="568"/>
        <w:jc w:val="both"/>
        <w:rPr>
          <w:color w:val="FF0000"/>
        </w:rPr>
      </w:pPr>
      <w:r>
        <w:rPr>
          <w:color w:val="000001"/>
        </w:rPr>
        <w:t xml:space="preserve"> </w:t>
      </w:r>
      <w:r w:rsidRPr="00F44645">
        <w:t xml:space="preserve">Допускается использовать групповую для организации сна </w:t>
      </w:r>
      <w:r w:rsidRPr="00F44645">
        <w:rPr>
          <w:color w:val="FF0000"/>
        </w:rPr>
        <w:t>с использованием выдвижных кроватей или раскладных кроватей с жестким ложем.</w:t>
      </w:r>
    </w:p>
    <w:p w:rsidR="008C7652" w:rsidRDefault="0035167B" w:rsidP="0035167B">
      <w:pPr>
        <w:pStyle w:val="FORMATTEXT"/>
        <w:ind w:firstLine="568"/>
        <w:jc w:val="both"/>
        <w:rPr>
          <w:color w:val="000001"/>
        </w:rPr>
      </w:pPr>
      <w:r w:rsidRPr="00F44645">
        <w:t xml:space="preserve"> Спальни 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</w:t>
      </w:r>
      <w:r>
        <w:rPr>
          <w:color w:val="000001"/>
        </w:rPr>
        <w:t xml:space="preserve"> </w:t>
      </w:r>
    </w:p>
    <w:p w:rsidR="00715158" w:rsidRDefault="00715158" w:rsidP="0035167B">
      <w:pPr>
        <w:pStyle w:val="FORMATTEXT"/>
        <w:ind w:firstLine="568"/>
        <w:jc w:val="both"/>
        <w:rPr>
          <w:color w:val="000001"/>
        </w:rPr>
      </w:pPr>
    </w:p>
    <w:p w:rsidR="00112ABF" w:rsidRDefault="00EA3374" w:rsidP="0035167B">
      <w:pPr>
        <w:pStyle w:val="FORMATTEXT"/>
        <w:ind w:firstLine="568"/>
        <w:jc w:val="both"/>
        <w:rPr>
          <w:b/>
          <w:color w:val="000001"/>
        </w:rPr>
      </w:pPr>
      <w:r w:rsidRPr="00715158">
        <w:rPr>
          <w:b/>
          <w:color w:val="000001"/>
        </w:rPr>
        <w:t>…</w:t>
      </w:r>
    </w:p>
    <w:p w:rsidR="00715158" w:rsidRPr="00715158" w:rsidRDefault="00715158" w:rsidP="0035167B">
      <w:pPr>
        <w:pStyle w:val="FORMATTEXT"/>
        <w:ind w:firstLine="568"/>
        <w:jc w:val="both"/>
        <w:rPr>
          <w:b/>
          <w:color w:val="000001"/>
        </w:rPr>
      </w:pPr>
    </w:p>
    <w:p w:rsidR="00112ABF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4.33. В дошкольных образовательных организациях для мытья столовой посуды </w:t>
      </w:r>
      <w:r w:rsidRPr="00F44645">
        <w:rPr>
          <w:color w:val="FF0000"/>
        </w:rPr>
        <w:t>буфетная оборудуется двухгнездными моечными ваннами</w:t>
      </w:r>
      <w:r>
        <w:rPr>
          <w:color w:val="000001"/>
        </w:rPr>
        <w:t xml:space="preserve"> с подводкой к ним холодной и горячей воды. </w:t>
      </w:r>
    </w:p>
    <w:p w:rsidR="00715158" w:rsidRDefault="00715158" w:rsidP="0035167B">
      <w:pPr>
        <w:pStyle w:val="FORMATTEXT"/>
        <w:ind w:firstLine="568"/>
        <w:jc w:val="both"/>
        <w:rPr>
          <w:color w:val="000001"/>
        </w:rPr>
      </w:pPr>
    </w:p>
    <w:p w:rsidR="00112ABF" w:rsidRDefault="00EA3374" w:rsidP="0035167B">
      <w:pPr>
        <w:pStyle w:val="FORMATTEXT"/>
        <w:ind w:firstLine="568"/>
        <w:jc w:val="both"/>
        <w:rPr>
          <w:b/>
          <w:color w:val="000001"/>
        </w:rPr>
      </w:pPr>
      <w:r w:rsidRPr="00715158">
        <w:rPr>
          <w:b/>
          <w:color w:val="000001"/>
        </w:rPr>
        <w:t>…</w:t>
      </w:r>
    </w:p>
    <w:p w:rsidR="00715158" w:rsidRPr="00715158" w:rsidRDefault="00715158" w:rsidP="0035167B">
      <w:pPr>
        <w:pStyle w:val="FORMATTEXT"/>
        <w:ind w:firstLine="568"/>
        <w:jc w:val="both"/>
        <w:rPr>
          <w:b/>
          <w:color w:val="000001"/>
        </w:rPr>
      </w:pP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4.38. При организации работы групп кратковременного пребывания детей должны предусматриваться помещения:</w:t>
      </w: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- </w:t>
      </w:r>
      <w:r w:rsidRPr="00F44645">
        <w:t xml:space="preserve">помещение или место для раздевания, оборудованные </w:t>
      </w:r>
      <w:r w:rsidRPr="00F44645">
        <w:rPr>
          <w:color w:val="FF0000"/>
        </w:rPr>
        <w:t xml:space="preserve">шкафчиками или вешалками для верхней одежды и обуви </w:t>
      </w:r>
      <w:r w:rsidRPr="00F44645">
        <w:t>детей и персонала групп.</w:t>
      </w:r>
      <w:r>
        <w:rPr>
          <w:color w:val="000001"/>
        </w:rPr>
        <w:t xml:space="preserve"> В помещении должны быть созданы условия для просушки одежды и обуви детей;</w:t>
      </w:r>
    </w:p>
    <w:p w:rsidR="0035167B" w:rsidRDefault="0035167B" w:rsidP="00EA3374">
      <w:pPr>
        <w:pStyle w:val="FORMATTEXT"/>
        <w:spacing w:line="276" w:lineRule="auto"/>
        <w:ind w:firstLine="568"/>
        <w:jc w:val="both"/>
        <w:rPr>
          <w:color w:val="000001"/>
        </w:rPr>
      </w:pPr>
      <w:r>
        <w:rPr>
          <w:color w:val="000001"/>
        </w:rPr>
        <w:t xml:space="preserve"> - групповая комната для проведения учебных занятий, игр и питания детей;</w:t>
      </w:r>
    </w:p>
    <w:p w:rsidR="0035167B" w:rsidRPr="00F44645" w:rsidRDefault="0035167B" w:rsidP="00EA3374">
      <w:pPr>
        <w:pStyle w:val="FORMATTEXT"/>
        <w:spacing w:line="276" w:lineRule="auto"/>
        <w:ind w:firstLine="568"/>
        <w:jc w:val="both"/>
        <w:rPr>
          <w:color w:val="FF0000"/>
        </w:rPr>
      </w:pPr>
      <w:r>
        <w:rPr>
          <w:color w:val="000001"/>
        </w:rPr>
        <w:t xml:space="preserve"> - </w:t>
      </w:r>
      <w:r w:rsidRPr="00F44645">
        <w:t xml:space="preserve">помещение или место для приготовления пищи, а также </w:t>
      </w:r>
      <w:r w:rsidRPr="00F44645">
        <w:rPr>
          <w:color w:val="FF0000"/>
        </w:rPr>
        <w:t>для мытья и хранения столовой посуды и приборов;</w:t>
      </w:r>
    </w:p>
    <w:p w:rsidR="0035167B" w:rsidRDefault="0035167B" w:rsidP="00EA3374">
      <w:pPr>
        <w:pStyle w:val="FORMATTEXT"/>
        <w:spacing w:line="276" w:lineRule="auto"/>
        <w:ind w:firstLine="568"/>
        <w:jc w:val="both"/>
        <w:rPr>
          <w:color w:val="000001"/>
        </w:rPr>
      </w:pPr>
      <w:r w:rsidRPr="00F44645">
        <w:t xml:space="preserve"> </w:t>
      </w:r>
      <w:r>
        <w:rPr>
          <w:color w:val="000001"/>
        </w:rPr>
        <w:t>- детская туалетная (с умывальной) для детей.</w:t>
      </w:r>
    </w:p>
    <w:p w:rsidR="0035167B" w:rsidRPr="0035167B" w:rsidRDefault="0035167B" w:rsidP="0035167B">
      <w:pPr>
        <w:pStyle w:val="FORMATTEXT"/>
        <w:ind w:firstLine="568"/>
        <w:jc w:val="both"/>
        <w:rPr>
          <w:color w:val="FF0000"/>
        </w:rPr>
      </w:pPr>
      <w:r>
        <w:rPr>
          <w:color w:val="000001"/>
        </w:rPr>
        <w:t xml:space="preserve"> Допускается оборудование санитарного узла для персонала в </w:t>
      </w:r>
      <w:r w:rsidRPr="0035167B">
        <w:rPr>
          <w:color w:val="FF0000"/>
        </w:rPr>
        <w:t>детской туалетной в виде отдельной закрытой туалетной кабины.</w:t>
      </w:r>
    </w:p>
    <w:p w:rsidR="00EA3374" w:rsidRDefault="00EA3374" w:rsidP="0035167B">
      <w:pPr>
        <w:pStyle w:val="FORMATTEXT"/>
        <w:ind w:firstLine="568"/>
        <w:jc w:val="both"/>
        <w:rPr>
          <w:b/>
          <w:bCs/>
          <w:color w:val="000001"/>
        </w:rPr>
      </w:pPr>
    </w:p>
    <w:p w:rsidR="00EA3374" w:rsidRDefault="00EA3374" w:rsidP="0035167B">
      <w:pPr>
        <w:pStyle w:val="FORMATTEXT"/>
        <w:ind w:firstLine="568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>…</w:t>
      </w:r>
    </w:p>
    <w:p w:rsidR="00715158" w:rsidRDefault="00715158" w:rsidP="0035167B">
      <w:pPr>
        <w:pStyle w:val="FORMATTEXT"/>
        <w:ind w:firstLine="568"/>
        <w:jc w:val="both"/>
        <w:rPr>
          <w:b/>
          <w:bCs/>
          <w:color w:val="000001"/>
        </w:rPr>
      </w:pPr>
    </w:p>
    <w:p w:rsidR="0035167B" w:rsidRDefault="0035167B" w:rsidP="0035167B">
      <w:pPr>
        <w:pStyle w:val="FORMATTEXT"/>
        <w:ind w:firstLine="568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>VI. Требования к размещению оборудования в помещениях дошкольных образовательных организаций  </w:t>
      </w:r>
    </w:p>
    <w:p w:rsidR="00EA3374" w:rsidRDefault="00EA3374" w:rsidP="0035167B">
      <w:pPr>
        <w:pStyle w:val="FORMATTEXT"/>
        <w:ind w:firstLine="568"/>
        <w:jc w:val="both"/>
        <w:rPr>
          <w:color w:val="000001"/>
        </w:rPr>
      </w:pP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6.1. 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Детская 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Помещения 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8C7652" w:rsidRDefault="008C7652" w:rsidP="0035167B">
      <w:pPr>
        <w:pStyle w:val="FORMATTEXT"/>
        <w:ind w:firstLine="568"/>
        <w:jc w:val="both"/>
        <w:rPr>
          <w:color w:val="000001"/>
        </w:rPr>
      </w:pP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6.2. Раздевальные оборудуются шкафами для верхней одежды детей и персонала.</w:t>
      </w: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Шкафы 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раздевальных (или в отдельных помещениях) должны быть предусмотрены условия для сушки верхней одежды и обуви детей.</w:t>
      </w: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В 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715158" w:rsidRDefault="00715158" w:rsidP="0035167B">
      <w:pPr>
        <w:pStyle w:val="FORMATTEXT"/>
        <w:ind w:firstLine="568"/>
        <w:jc w:val="both"/>
        <w:rPr>
          <w:color w:val="000001"/>
        </w:rPr>
      </w:pP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6.3. 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8C7652" w:rsidRDefault="008C7652" w:rsidP="0035167B">
      <w:pPr>
        <w:pStyle w:val="FORMATTEXT"/>
        <w:ind w:firstLine="568"/>
        <w:jc w:val="both"/>
        <w:rPr>
          <w:color w:val="000001"/>
        </w:rPr>
      </w:pP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6.4. 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>
        <w:rPr>
          <w:color w:val="000001"/>
        </w:rPr>
        <w:t>х</w:t>
      </w:r>
      <w:proofErr w:type="spellEnd"/>
      <w:r>
        <w:rPr>
          <w:color w:val="000001"/>
        </w:rPr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Вблизи 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8C7652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6.5. 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8C7652" w:rsidRDefault="008C7652" w:rsidP="0035167B">
      <w:pPr>
        <w:pStyle w:val="FORMATTEXT"/>
        <w:ind w:firstLine="568"/>
        <w:jc w:val="both"/>
        <w:rPr>
          <w:color w:val="000001"/>
        </w:rPr>
      </w:pP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6.6. 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35167B" w:rsidRPr="00EA3374" w:rsidRDefault="0035167B" w:rsidP="0035167B">
      <w:pPr>
        <w:pStyle w:val="HEADERTEXT"/>
        <w:ind w:firstLine="568"/>
        <w:jc w:val="right"/>
        <w:rPr>
          <w:rFonts w:ascii="Times New Roman" w:hAnsi="Times New Roman" w:cs="Times New Roman"/>
          <w:b/>
          <w:bCs/>
          <w:color w:val="000001"/>
        </w:rPr>
      </w:pPr>
      <w:r w:rsidRPr="00EA3374">
        <w:rPr>
          <w:rFonts w:ascii="Times New Roman" w:hAnsi="Times New Roman" w:cs="Times New Roman"/>
          <w:color w:val="000001"/>
        </w:rPr>
        <w:t xml:space="preserve">Таблица 1 </w:t>
      </w:r>
    </w:p>
    <w:p w:rsidR="0035167B" w:rsidRDefault="0035167B" w:rsidP="0035167B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     </w:t>
      </w:r>
    </w:p>
    <w:p w:rsidR="0035167B" w:rsidRDefault="0035167B" w:rsidP="0035167B">
      <w:pPr>
        <w:pStyle w:val="FORMAT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Основные размеры столов и стульев для детей раннего возраста и дошкольного возраста  </w:t>
      </w:r>
    </w:p>
    <w:p w:rsidR="00EA3374" w:rsidRDefault="00EA3374" w:rsidP="0035167B">
      <w:pPr>
        <w:pStyle w:val="FORMATTEXT"/>
        <w:ind w:firstLine="568"/>
        <w:jc w:val="center"/>
        <w:rPr>
          <w:color w:val="000001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119"/>
        <w:gridCol w:w="2580"/>
        <w:gridCol w:w="2580"/>
        <w:gridCol w:w="2400"/>
      </w:tblGrid>
      <w:tr w:rsidR="0035167B" w:rsidRPr="003B11B3" w:rsidTr="00EA337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>Группа роста детей (</w:t>
            </w:r>
            <w:proofErr w:type="gramStart"/>
            <w:r w:rsidRPr="003B11B3">
              <w:rPr>
                <w:color w:val="000001"/>
              </w:rPr>
              <w:t>мм</w:t>
            </w:r>
            <w:proofErr w:type="gramEnd"/>
            <w:r w:rsidRPr="003B11B3">
              <w:rPr>
                <w:color w:val="000001"/>
              </w:rPr>
              <w:t xml:space="preserve">)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Группа мебели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Высота стола (мм)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Высота стула (мм) </w:t>
            </w:r>
          </w:p>
        </w:tc>
      </w:tr>
      <w:tr w:rsidR="0035167B" w:rsidRPr="003B11B3" w:rsidTr="00EA337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до 850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00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340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180 </w:t>
            </w:r>
          </w:p>
        </w:tc>
      </w:tr>
      <w:tr w:rsidR="0035167B" w:rsidRPr="003B11B3" w:rsidTr="00EA337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свыше 850 до 1000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0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400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220 </w:t>
            </w:r>
          </w:p>
        </w:tc>
      </w:tr>
      <w:tr w:rsidR="0035167B" w:rsidRPr="003B11B3" w:rsidTr="00EA337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с 1000-1150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1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460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260 </w:t>
            </w:r>
          </w:p>
        </w:tc>
      </w:tr>
      <w:tr w:rsidR="0035167B" w:rsidRPr="003B11B3" w:rsidTr="00EA337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с 1150-1300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2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520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300 </w:t>
            </w:r>
          </w:p>
        </w:tc>
      </w:tr>
      <w:tr w:rsidR="0035167B" w:rsidRPr="003B11B3" w:rsidTr="00EA337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с 1300-1450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3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580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340 </w:t>
            </w:r>
          </w:p>
        </w:tc>
      </w:tr>
      <w:tr w:rsidR="0035167B" w:rsidRPr="003B11B3" w:rsidTr="00EA337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с 1450-1600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4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640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5167B" w:rsidRPr="003B11B3" w:rsidRDefault="0035167B" w:rsidP="00F017D2">
            <w:pPr>
              <w:pStyle w:val="FORMATTEXT"/>
              <w:jc w:val="center"/>
              <w:rPr>
                <w:color w:val="000001"/>
              </w:rPr>
            </w:pPr>
            <w:r w:rsidRPr="003B11B3">
              <w:rPr>
                <w:color w:val="000001"/>
              </w:rPr>
              <w:t xml:space="preserve">380 </w:t>
            </w:r>
          </w:p>
        </w:tc>
      </w:tr>
    </w:tbl>
    <w:p w:rsidR="0035167B" w:rsidRDefault="0035167B" w:rsidP="0035167B">
      <w:pPr>
        <w:pStyle w:val="FORMATTEXT"/>
        <w:rPr>
          <w:color w:val="000001"/>
        </w:rPr>
      </w:pPr>
      <w:r>
        <w:rPr>
          <w:color w:val="000001"/>
        </w:rPr>
        <w:t> </w:t>
      </w: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6.7. 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8C7652" w:rsidRDefault="008C7652" w:rsidP="0035167B">
      <w:pPr>
        <w:pStyle w:val="FORMATTEXT"/>
        <w:ind w:firstLine="568"/>
        <w:jc w:val="both"/>
        <w:rPr>
          <w:color w:val="000001"/>
        </w:rPr>
      </w:pP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6.8. 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8C7652" w:rsidRDefault="008C7652" w:rsidP="0035167B">
      <w:pPr>
        <w:pStyle w:val="FORMATTEXT"/>
        <w:ind w:firstLine="568"/>
        <w:jc w:val="both"/>
        <w:rPr>
          <w:color w:val="000001"/>
        </w:rPr>
      </w:pP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6.9. При использовании маркерной доски цвет маркера должен быть контрастным (черный, красный, коричневый, темные тона синего и зеленого). </w:t>
      </w: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Учебные доски, не обладающие собственным свечением, должны быть обеспечены равномерным искусственным освещением. </w:t>
      </w:r>
    </w:p>
    <w:p w:rsidR="008C7652" w:rsidRDefault="008C7652" w:rsidP="0035167B">
      <w:pPr>
        <w:pStyle w:val="FORMATTEXT"/>
        <w:ind w:firstLine="568"/>
        <w:jc w:val="both"/>
        <w:rPr>
          <w:color w:val="000001"/>
        </w:rPr>
      </w:pP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6.10. 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 </w:t>
      </w:r>
    </w:p>
    <w:p w:rsidR="008C7652" w:rsidRDefault="008C7652" w:rsidP="0035167B">
      <w:pPr>
        <w:pStyle w:val="FORMATTEXT"/>
        <w:ind w:firstLine="568"/>
        <w:jc w:val="both"/>
        <w:rPr>
          <w:color w:val="000001"/>
        </w:rPr>
      </w:pP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6.11. Размещение аквариумов, животных, птиц в помещениях групповых не допускается. </w:t>
      </w:r>
    </w:p>
    <w:p w:rsidR="008C7652" w:rsidRDefault="008C7652" w:rsidP="0035167B">
      <w:pPr>
        <w:pStyle w:val="FORMATTEXT"/>
        <w:ind w:firstLine="568"/>
        <w:jc w:val="both"/>
        <w:rPr>
          <w:color w:val="000001"/>
        </w:rPr>
      </w:pP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6.12. 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 </w:t>
      </w: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8C7652" w:rsidRDefault="008C7652" w:rsidP="0035167B">
      <w:pPr>
        <w:pStyle w:val="FORMATTEXT"/>
        <w:ind w:firstLine="568"/>
        <w:jc w:val="both"/>
        <w:rPr>
          <w:color w:val="000001"/>
        </w:rPr>
      </w:pP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6.13. 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Кровати 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8C7652" w:rsidRDefault="008C7652" w:rsidP="0035167B">
      <w:pPr>
        <w:pStyle w:val="FORMATTEXT"/>
        <w:ind w:firstLine="568"/>
        <w:jc w:val="both"/>
        <w:rPr>
          <w:color w:val="000001"/>
        </w:rPr>
      </w:pP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6.14. 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8C7652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6.15. 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8C7652" w:rsidRDefault="008C7652" w:rsidP="0035167B">
      <w:pPr>
        <w:pStyle w:val="FORMATTEXT"/>
        <w:ind w:firstLine="568"/>
        <w:jc w:val="both"/>
        <w:rPr>
          <w:color w:val="000001"/>
        </w:rPr>
      </w:pP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6.16. 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8C7652" w:rsidRDefault="008C7652" w:rsidP="0035167B">
      <w:pPr>
        <w:pStyle w:val="FORMATTEXT"/>
        <w:ind w:firstLine="568"/>
        <w:jc w:val="both"/>
        <w:rPr>
          <w:color w:val="000001"/>
        </w:rPr>
      </w:pP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6.16.1. 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8C7652" w:rsidRDefault="008C7652" w:rsidP="0035167B">
      <w:pPr>
        <w:pStyle w:val="FORMATTEXT"/>
        <w:ind w:firstLine="568"/>
        <w:jc w:val="both"/>
        <w:rPr>
          <w:color w:val="000001"/>
        </w:rPr>
      </w:pPr>
    </w:p>
    <w:p w:rsidR="00715158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6.16.2. 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EA3374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6.16.3. 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8C7652" w:rsidRDefault="008C7652" w:rsidP="0035167B">
      <w:pPr>
        <w:pStyle w:val="FORMATTEXT"/>
        <w:ind w:firstLine="568"/>
        <w:jc w:val="both"/>
        <w:rPr>
          <w:color w:val="000001"/>
        </w:rPr>
      </w:pP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6.16.4. 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8C7652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6.17. 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8C7652" w:rsidRDefault="008C7652" w:rsidP="0035167B">
      <w:pPr>
        <w:pStyle w:val="FORMATTEXT"/>
        <w:ind w:firstLine="568"/>
        <w:jc w:val="both"/>
        <w:rPr>
          <w:color w:val="000001"/>
        </w:rPr>
      </w:pP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6.18. Умывальники рекомендуется устанавливать:</w:t>
      </w: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- на высоту от пола до борта прибора - 0,4 м для детей младшего дошкольного возраста;</w:t>
      </w: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- на высоту от пола до борта - 0,5 м для детей среднего и старшего дошкольного возраста.</w:t>
      </w:r>
    </w:p>
    <w:p w:rsidR="008C7652" w:rsidRDefault="008C7652" w:rsidP="0035167B">
      <w:pPr>
        <w:pStyle w:val="FORMATTEXT"/>
        <w:ind w:firstLine="568"/>
        <w:jc w:val="both"/>
        <w:rPr>
          <w:color w:val="000001"/>
        </w:rPr>
      </w:pP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6.19. 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8C7652" w:rsidRDefault="008C7652" w:rsidP="0035167B">
      <w:pPr>
        <w:pStyle w:val="FORMATTEXT"/>
        <w:ind w:firstLine="568"/>
        <w:jc w:val="both"/>
        <w:rPr>
          <w:color w:val="000001"/>
        </w:rPr>
      </w:pP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6.20. 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8C7652" w:rsidRDefault="008C7652" w:rsidP="0035167B">
      <w:pPr>
        <w:pStyle w:val="FORMATTEXT"/>
        <w:ind w:firstLine="568"/>
        <w:jc w:val="both"/>
        <w:rPr>
          <w:color w:val="000001"/>
        </w:rPr>
      </w:pP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6.21. 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>
        <w:rPr>
          <w:color w:val="000001"/>
        </w:rPr>
        <w:t>в</w:t>
      </w:r>
      <w:proofErr w:type="gramEnd"/>
      <w:r>
        <w:rPr>
          <w:color w:val="000001"/>
        </w:rPr>
        <w:t xml:space="preserve"> туалетных для детей.</w:t>
      </w:r>
    </w:p>
    <w:p w:rsidR="0035167B" w:rsidRDefault="0035167B" w:rsidP="0035167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Допускается устанавливать шкафы для уборочного инвентаря вне туалетных комнат.</w:t>
      </w:r>
    </w:p>
    <w:p w:rsidR="00EA3374" w:rsidRDefault="00EA3374" w:rsidP="00EA3374">
      <w:pPr>
        <w:pStyle w:val="FORMATTEXT"/>
        <w:ind w:firstLine="568"/>
        <w:jc w:val="both"/>
        <w:rPr>
          <w:b/>
          <w:bCs/>
          <w:color w:val="000001"/>
        </w:rPr>
      </w:pPr>
    </w:p>
    <w:p w:rsidR="00EA3374" w:rsidRDefault="00EA3374" w:rsidP="00EA3374">
      <w:pPr>
        <w:pStyle w:val="FORMATTEXT"/>
        <w:ind w:firstLine="568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>…</w:t>
      </w:r>
    </w:p>
    <w:p w:rsidR="00EA3374" w:rsidRDefault="00EA3374" w:rsidP="00EA3374">
      <w:pPr>
        <w:pStyle w:val="FORMATTEXT"/>
        <w:ind w:firstLine="568"/>
        <w:jc w:val="both"/>
        <w:rPr>
          <w:b/>
          <w:bCs/>
          <w:color w:val="000001"/>
        </w:rPr>
      </w:pPr>
    </w:p>
    <w:p w:rsidR="00104DA2" w:rsidRDefault="00104DA2" w:rsidP="00104DA2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10.15. 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104DA2" w:rsidRDefault="00104DA2" w:rsidP="00104DA2">
      <w:pPr>
        <w:pStyle w:val="FORMATTEXT"/>
        <w:ind w:firstLine="568"/>
        <w:jc w:val="both"/>
        <w:rPr>
          <w:color w:val="000001"/>
        </w:rPr>
      </w:pPr>
    </w:p>
    <w:p w:rsidR="00104DA2" w:rsidRPr="00EA3374" w:rsidRDefault="00104DA2" w:rsidP="00104DA2">
      <w:pPr>
        <w:pStyle w:val="FORMATTEXT"/>
        <w:ind w:firstLine="568"/>
        <w:jc w:val="both"/>
        <w:rPr>
          <w:color w:val="FF0000"/>
        </w:rPr>
      </w:pPr>
      <w:r>
        <w:rPr>
          <w:color w:val="000001"/>
        </w:rPr>
        <w:t xml:space="preserve"> В помещениях групповых для слабовидящих детей и детей с умственной отсталостью рекомендуются </w:t>
      </w:r>
      <w:r w:rsidRPr="00EA3374">
        <w:rPr>
          <w:color w:val="FF0000"/>
        </w:rPr>
        <w:t>одноместные универсальные столы с регулируемыми параметрами, простой и надежной конструкции.</w:t>
      </w:r>
    </w:p>
    <w:p w:rsidR="00104DA2" w:rsidRDefault="00104DA2" w:rsidP="00104DA2">
      <w:pPr>
        <w:pStyle w:val="FORMATTEXT"/>
        <w:ind w:firstLine="568"/>
        <w:jc w:val="both"/>
        <w:rPr>
          <w:color w:val="000001"/>
        </w:rPr>
      </w:pPr>
    </w:p>
    <w:p w:rsidR="00104DA2" w:rsidRDefault="00104DA2" w:rsidP="00104DA2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В помещениях групповых для детей с нарушениями слуха (глухих, слабослышащих) и расстройствами речи рекомендуется предусматривать: </w:t>
      </w:r>
      <w:r w:rsidRPr="00EA3374">
        <w:rPr>
          <w:color w:val="FF0000"/>
        </w:rPr>
        <w:t>одноместные столы с индивидуальными пультами</w:t>
      </w:r>
      <w:r>
        <w:rPr>
          <w:color w:val="000001"/>
        </w:rPr>
        <w:t xml:space="preserve"> (микрофонный комплект, слуховое оборудование); </w:t>
      </w:r>
      <w:r w:rsidRPr="00EA3374">
        <w:rPr>
          <w:color w:val="FF0000"/>
        </w:rPr>
        <w:t>стол для воспитателя</w:t>
      </w:r>
      <w:r>
        <w:rPr>
          <w:color w:val="000001"/>
        </w:rPr>
        <w:t xml:space="preserve">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104DA2" w:rsidRPr="00EA3374" w:rsidRDefault="00104DA2" w:rsidP="00104DA2">
      <w:pPr>
        <w:pStyle w:val="FORMATTEXT"/>
        <w:ind w:firstLine="568"/>
        <w:jc w:val="both"/>
        <w:rPr>
          <w:color w:val="FF0000"/>
        </w:rPr>
      </w:pPr>
      <w:r>
        <w:rPr>
          <w:color w:val="000001"/>
        </w:rPr>
        <w:lastRenderedPageBreak/>
        <w:t xml:space="preserve">В помещениях групповых для детей с нарушениями функций опорно-двигательного аппарата предусматривается </w:t>
      </w:r>
      <w:r w:rsidRPr="00EA3374">
        <w:rPr>
          <w:color w:val="FF0000"/>
        </w:rPr>
        <w:t>специальная мебель.</w:t>
      </w:r>
    </w:p>
    <w:p w:rsidR="00EA3374" w:rsidRDefault="00EA3374" w:rsidP="00EA3374">
      <w:pPr>
        <w:pStyle w:val="FORMATTEXT"/>
        <w:ind w:firstLine="568"/>
        <w:jc w:val="both"/>
        <w:rPr>
          <w:b/>
          <w:bCs/>
          <w:color w:val="000001"/>
        </w:rPr>
      </w:pPr>
    </w:p>
    <w:p w:rsidR="00EA3374" w:rsidRDefault="00EA3374" w:rsidP="00EA3374">
      <w:pPr>
        <w:pStyle w:val="FORMATTEXT"/>
        <w:ind w:firstLine="568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>…</w:t>
      </w:r>
    </w:p>
    <w:p w:rsidR="00104DA2" w:rsidRDefault="00104DA2" w:rsidP="00104DA2">
      <w:pPr>
        <w:pStyle w:val="FORMATTEXT"/>
        <w:ind w:firstLine="568"/>
        <w:jc w:val="both"/>
        <w:rPr>
          <w:color w:val="000001"/>
        </w:rPr>
      </w:pPr>
    </w:p>
    <w:p w:rsidR="00104DA2" w:rsidRDefault="00104DA2" w:rsidP="00104DA2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13.3. Производственное оборудование, разделочный инвентарь и посуда должны отвечать следующим требованиям: </w:t>
      </w:r>
    </w:p>
    <w:p w:rsidR="00104DA2" w:rsidRDefault="00104DA2" w:rsidP="00104DA2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столы, предназначенные для обработки пищевых продуктов, должны быть цельнометаллическими; </w:t>
      </w:r>
    </w:p>
    <w:p w:rsidR="00104DA2" w:rsidRDefault="00104DA2" w:rsidP="00104DA2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 </w:t>
      </w:r>
    </w:p>
    <w:p w:rsidR="00104DA2" w:rsidRDefault="00104DA2" w:rsidP="00104DA2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"X" - хлеб, "Зелень"; </w:t>
      </w:r>
    </w:p>
    <w:p w:rsidR="00104DA2" w:rsidRDefault="00104DA2" w:rsidP="00104DA2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104DA2" w:rsidRDefault="00104DA2" w:rsidP="00104DA2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- компоты и кисели готовят в посуде из нержавеющей стали. Для кипячения молока выделяют отдельную посуду;</w:t>
      </w:r>
    </w:p>
    <w:p w:rsidR="00104DA2" w:rsidRDefault="00104DA2" w:rsidP="00104DA2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- кухонная посуда, столы, оборудование, инвентарь должны быть промаркированы и использоваться по назначению; </w:t>
      </w:r>
    </w:p>
    <w:p w:rsidR="00104DA2" w:rsidRPr="00104DA2" w:rsidRDefault="00104DA2" w:rsidP="00104DA2">
      <w:pPr>
        <w:pStyle w:val="FORMATTEXT"/>
        <w:ind w:firstLine="568"/>
        <w:jc w:val="both"/>
        <w:rPr>
          <w:color w:val="FF0000"/>
        </w:rPr>
      </w:pPr>
      <w:r>
        <w:rPr>
          <w:color w:val="000001"/>
        </w:rPr>
        <w:t xml:space="preserve">- 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</w:t>
      </w:r>
      <w:r w:rsidRPr="00104DA2">
        <w:rPr>
          <w:color w:val="FF0000"/>
        </w:rPr>
        <w:t>Посуда хранится в буфетной групповой на решетчатых полках и (или) стеллажах.</w:t>
      </w:r>
    </w:p>
    <w:p w:rsidR="00EA3374" w:rsidRDefault="00EA3374" w:rsidP="00EA3374">
      <w:pPr>
        <w:pStyle w:val="FORMATTEXT"/>
        <w:ind w:firstLine="568"/>
        <w:jc w:val="both"/>
        <w:rPr>
          <w:b/>
          <w:bCs/>
          <w:color w:val="000001"/>
        </w:rPr>
      </w:pPr>
    </w:p>
    <w:p w:rsidR="00EA3374" w:rsidRDefault="00EA3374" w:rsidP="00EA3374">
      <w:pPr>
        <w:pStyle w:val="FORMATTEXT"/>
        <w:ind w:firstLine="568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>…</w:t>
      </w:r>
    </w:p>
    <w:p w:rsidR="00EA3374" w:rsidRDefault="00EA3374" w:rsidP="00EA3374">
      <w:pPr>
        <w:pStyle w:val="FORMATTEXT"/>
        <w:ind w:firstLine="568"/>
        <w:jc w:val="both"/>
        <w:rPr>
          <w:b/>
          <w:bCs/>
          <w:color w:val="000001"/>
        </w:rPr>
      </w:pPr>
    </w:p>
    <w:p w:rsidR="00104DA2" w:rsidRDefault="00104DA2" w:rsidP="00104DA2">
      <w:pPr>
        <w:pStyle w:val="FORMATTEXT"/>
        <w:ind w:firstLine="568"/>
        <w:jc w:val="both"/>
        <w:rPr>
          <w:color w:val="FF0000"/>
        </w:rPr>
      </w:pPr>
      <w:r>
        <w:rPr>
          <w:color w:val="000001"/>
        </w:rPr>
        <w:t xml:space="preserve">13.11. Разделочные доски и мелкий деревянный инвентарь (лопатки, мешалки и </w:t>
      </w:r>
      <w:proofErr w:type="gramStart"/>
      <w:r>
        <w:rPr>
          <w:color w:val="000001"/>
        </w:rPr>
        <w:t>другое</w:t>
      </w:r>
      <w:proofErr w:type="gramEnd"/>
      <w:r>
        <w:rPr>
          <w:color w:val="000001"/>
        </w:rPr>
        <w:t xml:space="preserve">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</w:t>
      </w:r>
      <w:r w:rsidRPr="00104DA2">
        <w:rPr>
          <w:color w:val="FF0000"/>
        </w:rPr>
        <w:t>Доски и ножи хранятся на рабочих местах раздельно в кассетах или в подвешенном виде.</w:t>
      </w:r>
    </w:p>
    <w:p w:rsidR="00EA3374" w:rsidRDefault="00EA3374" w:rsidP="00EA3374">
      <w:pPr>
        <w:pStyle w:val="FORMATTEXT"/>
        <w:ind w:firstLine="568"/>
        <w:jc w:val="both"/>
        <w:rPr>
          <w:b/>
          <w:bCs/>
          <w:color w:val="000001"/>
        </w:rPr>
      </w:pPr>
    </w:p>
    <w:p w:rsidR="00EA3374" w:rsidRDefault="00EA3374" w:rsidP="00EA3374">
      <w:pPr>
        <w:pStyle w:val="FORMATTEXT"/>
        <w:ind w:firstLine="568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>…</w:t>
      </w:r>
    </w:p>
    <w:p w:rsidR="00EA3374" w:rsidRDefault="00EA3374" w:rsidP="00EA3374">
      <w:pPr>
        <w:pStyle w:val="FORMATTEXT"/>
        <w:ind w:firstLine="568"/>
        <w:jc w:val="both"/>
        <w:rPr>
          <w:b/>
          <w:bCs/>
          <w:color w:val="000001"/>
        </w:rPr>
      </w:pPr>
    </w:p>
    <w:p w:rsidR="00D70265" w:rsidRDefault="00D70265" w:rsidP="00D7026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19.4. 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</w:t>
      </w:r>
      <w:r w:rsidRPr="00EA3374">
        <w:rPr>
          <w:color w:val="FF0000"/>
        </w:rPr>
        <w:t>индивидуальном шкафу для одежды</w:t>
      </w:r>
      <w:r>
        <w:rPr>
          <w:color w:val="000001"/>
        </w:rPr>
        <w:t xml:space="preserve">, коротко стричь ногти. </w:t>
      </w:r>
    </w:p>
    <w:p w:rsidR="00D70265" w:rsidRDefault="00D70265" w:rsidP="00D7026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19.5. Работники пищеблока должны быть обеспечены специальной одеждой (халат, колпак или косынка), не менее трех комплектов на 1 человека. Специальная одежда </w:t>
      </w:r>
      <w:r w:rsidRPr="00EA3374">
        <w:rPr>
          <w:color w:val="FF0000"/>
        </w:rPr>
        <w:t>должна храниться в отдельном шкафу</w:t>
      </w:r>
      <w:r w:rsidRPr="00EA3374">
        <w:rPr>
          <w:color w:val="000001"/>
        </w:rPr>
        <w:t xml:space="preserve">. </w:t>
      </w:r>
      <w:r w:rsidRPr="00EA3374">
        <w:rPr>
          <w:color w:val="FF0000"/>
        </w:rPr>
        <w:t>Не допускается совместное хранение в одном шкафу спецодежды и личных вещей</w:t>
      </w:r>
      <w:r w:rsidRPr="00EA3374">
        <w:rPr>
          <w:i/>
          <w:color w:val="FF0000"/>
        </w:rPr>
        <w:t>.</w:t>
      </w:r>
      <w:r>
        <w:rPr>
          <w:color w:val="000001"/>
        </w:rPr>
        <w:t xml:space="preserve"> Работники пищеблока не должны во время работы носить кольца, серьги, принимать пищу и курить на рабочем месте.</w:t>
      </w:r>
    </w:p>
    <w:p w:rsidR="00D70265" w:rsidRPr="00EA3374" w:rsidRDefault="00EA3374" w:rsidP="00D70265">
      <w:pPr>
        <w:pStyle w:val="FORMATTEXT"/>
        <w:ind w:firstLine="568"/>
        <w:jc w:val="both"/>
        <w:rPr>
          <w:b/>
          <w:color w:val="000001"/>
        </w:rPr>
      </w:pPr>
      <w:r w:rsidRPr="00EA3374">
        <w:rPr>
          <w:b/>
          <w:color w:val="000001"/>
        </w:rPr>
        <w:t>…</w:t>
      </w:r>
    </w:p>
    <w:p w:rsidR="00D70265" w:rsidRDefault="00D70265" w:rsidP="00D70265">
      <w:pPr>
        <w:pStyle w:val="FORMATTEXT"/>
        <w:ind w:firstLine="568"/>
        <w:jc w:val="both"/>
        <w:rPr>
          <w:color w:val="000001"/>
        </w:rPr>
      </w:pPr>
    </w:p>
    <w:p w:rsidR="00104DA2" w:rsidRDefault="00104DA2"/>
    <w:p w:rsidR="00104DA2" w:rsidRDefault="00104DA2"/>
    <w:p w:rsidR="0035167B" w:rsidRDefault="0035167B"/>
    <w:sectPr w:rsidR="0035167B" w:rsidSect="00EA3374">
      <w:headerReference w:type="default" r:id="rId7"/>
      <w:pgSz w:w="11906" w:h="16838"/>
      <w:pgMar w:top="1134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D0" w:rsidRDefault="002A39D0" w:rsidP="00EA3374">
      <w:pPr>
        <w:spacing w:after="0" w:line="240" w:lineRule="auto"/>
      </w:pPr>
      <w:r>
        <w:separator/>
      </w:r>
    </w:p>
  </w:endnote>
  <w:endnote w:type="continuationSeparator" w:id="0">
    <w:p w:rsidR="002A39D0" w:rsidRDefault="002A39D0" w:rsidP="00EA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D0" w:rsidRDefault="002A39D0" w:rsidP="00EA3374">
      <w:pPr>
        <w:spacing w:after="0" w:line="240" w:lineRule="auto"/>
      </w:pPr>
      <w:r>
        <w:separator/>
      </w:r>
    </w:p>
  </w:footnote>
  <w:footnote w:type="continuationSeparator" w:id="0">
    <w:p w:rsidR="002A39D0" w:rsidRDefault="002A39D0" w:rsidP="00EA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74" w:rsidRDefault="00EA3374">
    <w:pPr>
      <w:pStyle w:val="a3"/>
    </w:pPr>
    <w:r>
      <w:t>СанПиН 2.4.1.3049-13 Выдержки</w:t>
    </w:r>
    <w:r>
      <w:ptab w:relativeTo="margin" w:alignment="center" w:leader="none"/>
    </w:r>
    <w:r w:rsidRPr="00EA3374">
      <w:rPr>
        <w:b/>
      </w:rPr>
      <w:ptab w:relativeTo="margin" w:alignment="right" w:leader="none"/>
    </w:r>
    <w:r w:rsidRPr="00EA3374">
      <w:rPr>
        <w:b/>
        <w:lang w:val="en-US"/>
      </w:rPr>
      <w:t>www</w:t>
    </w:r>
    <w:r w:rsidRPr="00EA3374">
      <w:rPr>
        <w:b/>
      </w:rPr>
      <w:t>.</w:t>
    </w:r>
    <w:r w:rsidRPr="00EA3374">
      <w:rPr>
        <w:b/>
        <w:lang w:val="en-US"/>
      </w:rPr>
      <w:t>balam</w:t>
    </w:r>
    <w:r w:rsidRPr="00EA3374">
      <w:rPr>
        <w:b/>
      </w:rPr>
      <w:t>.</w:t>
    </w:r>
    <w:r w:rsidRPr="00EA3374">
      <w:rPr>
        <w:b/>
        <w:lang w:val="en-US"/>
      </w:rPr>
      <w:t>su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67B"/>
    <w:rsid w:val="00104DA2"/>
    <w:rsid w:val="00112ABF"/>
    <w:rsid w:val="002A39D0"/>
    <w:rsid w:val="0035167B"/>
    <w:rsid w:val="005C3C29"/>
    <w:rsid w:val="006610AF"/>
    <w:rsid w:val="00715158"/>
    <w:rsid w:val="008C7652"/>
    <w:rsid w:val="00924DE5"/>
    <w:rsid w:val="00D70265"/>
    <w:rsid w:val="00EA3374"/>
    <w:rsid w:val="00F4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51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351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A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337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337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3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6BB58-B4AE-4C69-A1E6-C8DF0D7E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2013-11-08T13:43:00Z</dcterms:created>
  <dcterms:modified xsi:type="dcterms:W3CDTF">2013-11-08T14:52:00Z</dcterms:modified>
</cp:coreProperties>
</file>